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DB7C" w14:textId="77777777" w:rsidR="005165BA" w:rsidRDefault="005165BA">
      <w:bookmarkStart w:id="0" w:name="_GoBack"/>
      <w:bookmarkEnd w:id="0"/>
      <w:r w:rsidRPr="005165BA">
        <w:rPr>
          <w:sz w:val="40"/>
          <w:szCs w:val="40"/>
        </w:rPr>
        <w:t>Vložení jídla do burzy</w:t>
      </w:r>
      <w:r>
        <w:t xml:space="preserve"> </w:t>
      </w:r>
    </w:p>
    <w:p w14:paraId="306EB2CD" w14:textId="77777777" w:rsidR="005165BA" w:rsidRDefault="005165BA">
      <w:r>
        <w:t xml:space="preserve">Objednávky, které již není možné v rámci objednacích pravidel zrušit, je možné poskytnout do burzy stravenek. Objednávka se místo zrušení přesune na burzu. </w:t>
      </w:r>
    </w:p>
    <w:p w14:paraId="465F882E" w14:textId="4949D49F" w:rsidR="005165BA" w:rsidRDefault="005165BA">
      <w:r>
        <w:t xml:space="preserve">Označíte dané jídlo v zaškrtávacím poli ve sloupci „Stornování“ a potvrdíte změnu pomocí tlačítka „Potvrdit změny“. Následně se ve sloupci „Na burze“ zobrazí ikona burzy.  </w:t>
      </w:r>
    </w:p>
    <w:p w14:paraId="70586CAA" w14:textId="59F82041" w:rsidR="009B4B10" w:rsidRDefault="005165BA">
      <w:r w:rsidRPr="005165BA">
        <w:rPr>
          <w:noProof/>
          <w:lang w:eastAsia="cs-CZ"/>
        </w:rPr>
        <w:drawing>
          <wp:inline distT="0" distB="0" distL="0" distR="0" wp14:anchorId="651B78F0" wp14:editId="40BAD692">
            <wp:extent cx="6530340" cy="1508760"/>
            <wp:effectExtent l="0" t="0" r="3810" b="0"/>
            <wp:docPr id="1460439469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39469" name="Obrázek 1" descr="Obsah obrázku text, snímek obrazovky, Písmo, řada/pruh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DE4C3" w14:textId="208825FC" w:rsidR="005165BA" w:rsidRDefault="005165BA" w:rsidP="005165BA">
      <w:r>
        <w:t>Potvrzení provedených změn Provedené změny je nutné vždy potvrdit tlačítkem „Potvrdit změny“.</w:t>
      </w:r>
    </w:p>
    <w:p w14:paraId="61E10029" w14:textId="3DEADF0C" w:rsidR="005165BA" w:rsidRDefault="005165BA" w:rsidP="005165BA">
      <w:r w:rsidRPr="005165BA">
        <w:rPr>
          <w:noProof/>
          <w:lang w:eastAsia="cs-CZ"/>
        </w:rPr>
        <w:drawing>
          <wp:inline distT="0" distB="0" distL="0" distR="0" wp14:anchorId="767BA633" wp14:editId="00A3E060">
            <wp:extent cx="2004234" cy="403895"/>
            <wp:effectExtent l="0" t="0" r="0" b="0"/>
            <wp:docPr id="1328183130" name="Obrázek 1" descr="Obsah obrázku text, Písmo, snímek obrazovky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83130" name="Obrázek 1" descr="Obsah obrázku text, Písmo, snímek obrazovky, Obdélník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1F55" w14:textId="77777777" w:rsidR="005165BA" w:rsidRPr="005165BA" w:rsidRDefault="005165BA" w:rsidP="005165BA"/>
    <w:p w14:paraId="4E0EAB7E" w14:textId="77777777" w:rsidR="005165BA" w:rsidRDefault="005165BA" w:rsidP="005165BA"/>
    <w:p w14:paraId="66A09FE3" w14:textId="77777777" w:rsidR="005165BA" w:rsidRDefault="005165BA" w:rsidP="005165BA">
      <w:r w:rsidRPr="005165BA">
        <w:rPr>
          <w:sz w:val="40"/>
          <w:szCs w:val="40"/>
        </w:rPr>
        <w:t>Objednání jídla z burzy stravenek</w:t>
      </w:r>
    </w:p>
    <w:p w14:paraId="5DBAB002" w14:textId="3B22AE44" w:rsidR="005165BA" w:rsidRDefault="005165BA" w:rsidP="005165BA">
      <w:r w:rsidRPr="005165BA">
        <w:t xml:space="preserve"> </w:t>
      </w:r>
      <w:r>
        <w:t>Některá jídla, která již není možné objednat, protože objednávání těchto jídel bylo ukončeno, je možné objednat z burzy stravenek. Jídlo, které objednáváte z burzy stravenek poznáte podle ikony „objednání z burzy“, kterou naleznete napravo od názvu jídla, ve sloupci se záhlavím „B“.</w:t>
      </w:r>
    </w:p>
    <w:p w14:paraId="34CCA0AC" w14:textId="1C631656" w:rsidR="005165BA" w:rsidRPr="005165BA" w:rsidRDefault="005165BA" w:rsidP="005165BA">
      <w:r w:rsidRPr="005165BA">
        <w:rPr>
          <w:noProof/>
          <w:lang w:eastAsia="cs-CZ"/>
        </w:rPr>
        <w:drawing>
          <wp:inline distT="0" distB="0" distL="0" distR="0" wp14:anchorId="205CA521" wp14:editId="521D4E18">
            <wp:extent cx="6400800" cy="1554480"/>
            <wp:effectExtent l="0" t="0" r="0" b="7620"/>
            <wp:docPr id="767334762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34762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5BA" w:rsidRPr="0051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BA"/>
    <w:rsid w:val="005165BA"/>
    <w:rsid w:val="007F7D3F"/>
    <w:rsid w:val="009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9030"/>
  <w15:chartTrackingRefBased/>
  <w15:docId w15:val="{116ADBF8-9E45-4343-B8A2-78077F0D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Haviarová - ARTER CATERINGOVÝ SERVIS s.r.o.</dc:creator>
  <cp:keywords/>
  <dc:description/>
  <cp:lastModifiedBy>Dvořáková Eva</cp:lastModifiedBy>
  <cp:revision>2</cp:revision>
  <cp:lastPrinted>2023-11-01T09:24:00Z</cp:lastPrinted>
  <dcterms:created xsi:type="dcterms:W3CDTF">2023-11-02T08:43:00Z</dcterms:created>
  <dcterms:modified xsi:type="dcterms:W3CDTF">2023-11-02T08:43:00Z</dcterms:modified>
</cp:coreProperties>
</file>